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DC805" w14:textId="77777777" w:rsidR="00FE6C09" w:rsidRDefault="00963A9F">
      <w:pPr>
        <w:shd w:val="clear" w:color="auto" w:fill="FFFFFF"/>
        <w:suppressAutoHyphens/>
        <w:ind w:left="6237"/>
      </w:pPr>
      <w:r>
        <w:rPr>
          <w:sz w:val="23"/>
          <w:szCs w:val="23"/>
        </w:rPr>
        <w:t>Nacionalinio saugumo reikalavimų atitikties deklaracijos tipinė forma,</w:t>
      </w:r>
    </w:p>
    <w:p w14:paraId="3E7F2495" w14:textId="77777777" w:rsidR="00FE6C09" w:rsidRDefault="00963A9F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EAB4DE2" w14:textId="77777777" w:rsidR="00FE6C09" w:rsidRDefault="00963A9F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14:paraId="7CD7A433" w14:textId="77777777" w:rsidR="00FE6C09" w:rsidRDefault="00963A9F">
      <w:pPr>
        <w:shd w:val="clear" w:color="auto" w:fill="FFFFFF"/>
        <w:suppressAutoHyphens/>
        <w:ind w:firstLine="6294"/>
      </w:pPr>
      <w:r>
        <w:rPr>
          <w:sz w:val="23"/>
          <w:szCs w:val="23"/>
        </w:rPr>
        <w:t>įsakymu Nr. </w:t>
      </w:r>
    </w:p>
    <w:p w14:paraId="77C33534" w14:textId="77777777" w:rsidR="00FE6C09" w:rsidRDefault="00FE6C09">
      <w:pPr>
        <w:tabs>
          <w:tab w:val="left" w:pos="5103"/>
        </w:tabs>
        <w:suppressAutoHyphens/>
        <w:textAlignment w:val="baseline"/>
      </w:pPr>
    </w:p>
    <w:p w14:paraId="16DD15B0" w14:textId="77777777" w:rsidR="00FE6C09" w:rsidRDefault="00FE6C09">
      <w:pPr>
        <w:shd w:val="clear" w:color="auto" w:fill="FFFFFF"/>
        <w:suppressAutoHyphens/>
        <w:jc w:val="center"/>
        <w:rPr>
          <w:b/>
          <w:sz w:val="20"/>
        </w:rPr>
      </w:pPr>
    </w:p>
    <w:p w14:paraId="3A95B5EA" w14:textId="77777777" w:rsidR="00FE6C09" w:rsidRDefault="00963A9F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 xml:space="preserve">(Nacionalinio saugumo reikalavimų </w:t>
      </w:r>
      <w:r>
        <w:rPr>
          <w:b/>
          <w:sz w:val="20"/>
        </w:rPr>
        <w:t>atitikties deklaracijos tipinė forma)</w:t>
      </w:r>
    </w:p>
    <w:p w14:paraId="1C709598" w14:textId="77777777" w:rsidR="00FE6C09" w:rsidRDefault="00963A9F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2627BBEA" w14:textId="77777777" w:rsidR="00FE6C09" w:rsidRDefault="00963A9F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D60D5B9" w14:textId="77777777" w:rsidR="00FE6C09" w:rsidRDefault="00963A9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6F4129D" w14:textId="77777777" w:rsidR="00FE6C09" w:rsidRDefault="00963A9F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C7B0D44" w14:textId="77777777" w:rsidR="00FE6C09" w:rsidRDefault="00FE6C0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7B8C9AF" w14:textId="77777777" w:rsidR="00FE6C09" w:rsidRDefault="00963A9F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71E3290" w14:textId="77777777" w:rsidR="00FE6C09" w:rsidRDefault="00FE6C0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C869F0C" w14:textId="77777777" w:rsidR="00FE6C09" w:rsidRDefault="00963A9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39055F2" w14:textId="77777777" w:rsidR="00FE6C09" w:rsidRDefault="00963A9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33DDC6F" w14:textId="77777777" w:rsidR="00FE6C09" w:rsidRDefault="00963A9F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73E7F05" w14:textId="77777777" w:rsidR="00FE6C09" w:rsidRDefault="00963A9F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39B9D7D" w14:textId="77777777" w:rsidR="00FE6C09" w:rsidRDefault="00963A9F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F58081" w14:textId="77777777" w:rsidR="00FE6C09" w:rsidRDefault="00963A9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C4FA244" w14:textId="77777777" w:rsidR="00FE6C09" w:rsidRDefault="00963A9F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610D688" w14:textId="77777777" w:rsidR="00FE6C09" w:rsidRDefault="00963A9F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F02F25A" w14:textId="77777777" w:rsidR="00FE6C09" w:rsidRDefault="00963A9F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F184374" w14:textId="77777777" w:rsidR="00FE6C09" w:rsidRDefault="00963A9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0E0B467" w14:textId="77777777" w:rsidR="00FE6C09" w:rsidRDefault="00963A9F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7757F41" w14:textId="77777777" w:rsidR="00FE6C09" w:rsidRDefault="00FE6C09">
      <w:pPr>
        <w:ind w:firstLine="636"/>
        <w:jc w:val="both"/>
        <w:rPr>
          <w:color w:val="000000"/>
          <w:sz w:val="20"/>
        </w:rPr>
      </w:pPr>
    </w:p>
    <w:p w14:paraId="119F9E0F" w14:textId="77777777" w:rsidR="00FE6C09" w:rsidRDefault="00963A9F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 xml:space="preserve">Perkančioji organizacija / perkantysis subjektas žemiau esančiame sąraše </w:t>
      </w:r>
      <w:r>
        <w:rPr>
          <w:i/>
          <w:iCs/>
          <w:sz w:val="20"/>
        </w:rPr>
        <w:t>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37F56D4" w14:textId="77777777" w:rsidR="00FE6C09" w:rsidRDefault="00FE6C09">
      <w:pPr>
        <w:ind w:firstLine="636"/>
        <w:jc w:val="both"/>
        <w:rPr>
          <w:color w:val="000000"/>
          <w:sz w:val="20"/>
        </w:rPr>
      </w:pPr>
    </w:p>
    <w:p w14:paraId="462A9E54" w14:textId="77777777" w:rsidR="00FE6C09" w:rsidRDefault="00FE6C09">
      <w:pPr>
        <w:shd w:val="clear" w:color="auto" w:fill="FFFFFF"/>
        <w:spacing w:line="276" w:lineRule="auto"/>
        <w:rPr>
          <w:i/>
          <w:sz w:val="20"/>
        </w:rPr>
      </w:pPr>
    </w:p>
    <w:p w14:paraId="6C08E749" w14:textId="77777777" w:rsidR="00FE6C09" w:rsidRDefault="00FE6C0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E6C09" w14:paraId="3430513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9DD581" w14:textId="77777777" w:rsidR="00FE6C09" w:rsidRDefault="00963A9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E14849D" w14:textId="13A240CD" w:rsidR="00FE6C09" w:rsidRDefault="00963A9F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</w:t>
            </w:r>
            <w:r>
              <w:rPr>
                <w:szCs w:val="24"/>
                <w:lang w:eastAsia="lt-LT"/>
              </w:rPr>
              <w:t>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(DPS sukūrimo sąlygų 8.2 p.)</w:t>
            </w:r>
          </w:p>
        </w:tc>
      </w:tr>
      <w:tr w:rsidR="00FE6C09" w14:paraId="70728A0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80D62" w14:textId="77777777" w:rsidR="00FE6C09" w:rsidRDefault="00FE6C0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64C1C" w14:textId="77777777" w:rsidR="00FE6C09" w:rsidRDefault="00FE6C09">
            <w:pPr>
              <w:rPr>
                <w:szCs w:val="24"/>
                <w:lang w:eastAsia="lt-LT"/>
              </w:rPr>
            </w:pPr>
          </w:p>
        </w:tc>
      </w:tr>
      <w:tr w:rsidR="00FE6C09" w14:paraId="12EE4A5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526807D" w14:textId="77777777" w:rsidR="00FE6C09" w:rsidRDefault="00FE6C0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C3A1D" w14:textId="77777777" w:rsidR="00FE6C09" w:rsidRDefault="00FE6C09">
            <w:pPr>
              <w:rPr>
                <w:szCs w:val="24"/>
                <w:lang w:eastAsia="lt-LT"/>
              </w:rPr>
            </w:pPr>
          </w:p>
        </w:tc>
      </w:tr>
    </w:tbl>
    <w:p w14:paraId="5AA7DE33" w14:textId="77777777" w:rsidR="00FE6C09" w:rsidRDefault="00963A9F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 xml:space="preserve">(pirkimo </w:t>
      </w:r>
      <w:r>
        <w:rPr>
          <w:i/>
          <w:sz w:val="20"/>
        </w:rPr>
        <w:t>dokumentų punktai)</w:t>
      </w:r>
    </w:p>
    <w:p w14:paraId="0C219FFA" w14:textId="77777777" w:rsidR="00FE6C09" w:rsidRDefault="00FE6C09" w:rsidP="00963A9F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102E176" w14:textId="77777777" w:rsidR="00FE6C09" w:rsidRDefault="00963A9F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 xml:space="preserve">Patvirtinu, kad šie duomenys yra </w:t>
      </w:r>
      <w:r>
        <w:rPr>
          <w:szCs w:val="24"/>
        </w:rPr>
        <w:t>teisingi ir aktualūs pasiūlymo pateikimo dieną.</w:t>
      </w:r>
    </w:p>
    <w:p w14:paraId="669022B6" w14:textId="77777777" w:rsidR="00FE6C09" w:rsidRDefault="00FE6C09">
      <w:pPr>
        <w:shd w:val="clear" w:color="auto" w:fill="FFFFFF"/>
        <w:ind w:firstLine="720"/>
        <w:rPr>
          <w:szCs w:val="24"/>
        </w:rPr>
      </w:pPr>
    </w:p>
    <w:p w14:paraId="42909ED2" w14:textId="5BE03594" w:rsidR="00FE6C09" w:rsidRDefault="00963A9F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>
        <w:rPr>
          <w:szCs w:val="24"/>
        </w:rPr>
        <w:t xml:space="preserve">PĮ 52 straipsnio 4 dalimi </w:t>
      </w:r>
      <w:r>
        <w:rPr>
          <w:szCs w:val="24"/>
        </w:rPr>
        <w:t xml:space="preserve">perkantysis subjektas bet kuriuo pirkimo procedūros metu gali paprašyti kandidatų ar dalyvių pateikti visus ar dalį dokumentų, patvirtinančių atitiktį </w:t>
      </w:r>
      <w:r>
        <w:rPr>
          <w:szCs w:val="24"/>
        </w:rPr>
        <w:t xml:space="preserve">PĮ 50 straipsnio 9 dalies </w:t>
      </w:r>
      <w:r>
        <w:rPr>
          <w:szCs w:val="24"/>
        </w:rPr>
        <w:t>reikalavimams, jeigu tai būtina siekiant užtikrinti tinkamą pirkimo procedūros atlikimą.</w:t>
      </w:r>
    </w:p>
    <w:p w14:paraId="4129C983" w14:textId="77777777" w:rsidR="00FE6C09" w:rsidRDefault="00FE6C09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B247DA7" w14:textId="77777777" w:rsidR="00FE6C09" w:rsidRDefault="00963A9F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1F5726B" w14:textId="77777777" w:rsidR="00FE6C09" w:rsidRDefault="00FE6C09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0334B5E" w14:textId="77777777" w:rsidR="00FE6C09" w:rsidRDefault="00FE6C0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ADEF61E" w14:textId="77777777" w:rsidR="00FE6C09" w:rsidRDefault="00FE6C0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694B3BD" w14:textId="77777777" w:rsidR="00FE6C09" w:rsidRDefault="00963A9F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C055E3" w14:textId="77777777" w:rsidR="00FE6C09" w:rsidRDefault="00963A9F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FE6C0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E7CC5" w14:textId="77777777" w:rsidR="00FE6C09" w:rsidRDefault="00963A9F">
      <w:pPr>
        <w:suppressAutoHyphens/>
        <w:textAlignment w:val="baseline"/>
      </w:pPr>
      <w:r>
        <w:separator/>
      </w:r>
    </w:p>
  </w:endnote>
  <w:endnote w:type="continuationSeparator" w:id="0">
    <w:p w14:paraId="21928EEF" w14:textId="77777777" w:rsidR="00FE6C09" w:rsidRDefault="00963A9F">
      <w:pPr>
        <w:suppressAutoHyphens/>
        <w:textAlignment w:val="baseline"/>
      </w:pPr>
      <w:r>
        <w:continuationSeparator/>
      </w:r>
    </w:p>
  </w:endnote>
  <w:endnote w:type="continuationNotice" w:id="1">
    <w:p w14:paraId="33BB852B" w14:textId="77777777" w:rsidR="00FE6C09" w:rsidRDefault="00FE6C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24A54" w14:textId="77777777" w:rsidR="00FE6C09" w:rsidRDefault="00963A9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B11BE36" w14:textId="77777777" w:rsidR="00FE6C09" w:rsidRDefault="00963A9F">
      <w:pPr>
        <w:suppressAutoHyphens/>
        <w:textAlignment w:val="baseline"/>
      </w:pPr>
      <w:r>
        <w:continuationSeparator/>
      </w:r>
    </w:p>
  </w:footnote>
  <w:footnote w:type="continuationNotice" w:id="1">
    <w:p w14:paraId="7CEA3043" w14:textId="77777777" w:rsidR="00FE6C09" w:rsidRDefault="00FE6C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963A9F"/>
    <w:rsid w:val="00DC1F81"/>
    <w:rsid w:val="00FE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A80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Eglė Brusokienė</cp:lastModifiedBy>
  <cp:revision>3</cp:revision>
  <cp:lastPrinted>2017-06-22T06:38:00Z</cp:lastPrinted>
  <dcterms:created xsi:type="dcterms:W3CDTF">2022-12-19T19:58:00Z</dcterms:created>
  <dcterms:modified xsi:type="dcterms:W3CDTF">2024-10-25T06:36:00Z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